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BA" w:rsidRDefault="00FF00A9">
      <w:pPr>
        <w:spacing w:before="100" w:after="10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Список лиц, оказывающих существенное (прямое или косвенное) влияние на решения, принимаемые органами управления МФО* </w:t>
      </w:r>
    </w:p>
    <w:tbl>
      <w:tblPr>
        <w:tblW w:w="0" w:type="auto"/>
        <w:tblInd w:w="1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"/>
        <w:gridCol w:w="1875"/>
        <w:gridCol w:w="813"/>
        <w:gridCol w:w="816"/>
        <w:gridCol w:w="1221"/>
        <w:gridCol w:w="1884"/>
        <w:gridCol w:w="2067"/>
      </w:tblGrid>
      <w:tr w:rsidR="00496BBA">
        <w:tblPrEx>
          <w:tblCellMar>
            <w:top w:w="0" w:type="dxa"/>
            <w:bottom w:w="0" w:type="dxa"/>
          </w:tblCellMar>
        </w:tblPrEx>
        <w:tc>
          <w:tcPr>
            <w:tcW w:w="287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FF00A9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МФО </w:t>
            </w:r>
          </w:p>
        </w:tc>
        <w:tc>
          <w:tcPr>
            <w:tcW w:w="7723" w:type="dxa"/>
            <w:gridSpan w:val="5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FF00A9" w:rsidP="00FF00A9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Общество с ограниченной ответственностью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Микрокредитная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компания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«Вера»</w:t>
            </w:r>
          </w:p>
        </w:tc>
      </w:tr>
      <w:tr w:rsidR="00496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93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496BBA">
            <w:pPr>
              <w:spacing w:before="100" w:after="100" w:line="360" w:lineRule="auto"/>
              <w:rPr>
                <w:rFonts w:ascii="Calibri" w:eastAsia="Calibri" w:hAnsi="Calibri" w:cs="Calibri"/>
              </w:rPr>
            </w:pPr>
          </w:p>
        </w:tc>
      </w:tr>
      <w:tr w:rsidR="00496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35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FF00A9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Регистрационный номер МФО  </w:t>
            </w:r>
          </w:p>
        </w:tc>
        <w:tc>
          <w:tcPr>
            <w:tcW w:w="5558" w:type="dxa"/>
            <w:gridSpan w:val="3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FF00A9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651303394002696</w:t>
            </w:r>
          </w:p>
        </w:tc>
      </w:tr>
      <w:tr w:rsidR="00496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93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496BBA">
            <w:pPr>
              <w:spacing w:before="100" w:after="100" w:line="360" w:lineRule="auto"/>
              <w:rPr>
                <w:rFonts w:ascii="Calibri" w:eastAsia="Calibri" w:hAnsi="Calibri" w:cs="Calibri"/>
              </w:rPr>
            </w:pPr>
          </w:p>
        </w:tc>
      </w:tr>
      <w:tr w:rsidR="00496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7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FF00A9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Почтовый адрес МФО </w:t>
            </w:r>
          </w:p>
        </w:tc>
        <w:tc>
          <w:tcPr>
            <w:tcW w:w="7723" w:type="dxa"/>
            <w:gridSpan w:val="5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FF00A9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427964, Удмуртская Республика, г. Сарапул,                      ул. Азина, д.146, строение 15, нежилое помещение 4</w:t>
            </w:r>
          </w:p>
        </w:tc>
      </w:tr>
      <w:tr w:rsidR="00496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FF00A9">
            <w:pPr>
              <w:spacing w:before="100" w:after="1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Участники МФО 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FF00A9">
            <w:pPr>
              <w:spacing w:before="100" w:after="1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Лица, оказывающие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FF00A9">
            <w:pPr>
              <w:spacing w:before="100" w:after="1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Взаимосвязи между </w:t>
            </w:r>
          </w:p>
        </w:tc>
      </w:tr>
      <w:tr w:rsidR="00496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FF00A9">
            <w:pPr>
              <w:spacing w:before="100" w:after="1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 п/п </w:t>
            </w:r>
          </w:p>
        </w:tc>
        <w:tc>
          <w:tcPr>
            <w:tcW w:w="3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FF00A9">
            <w:pPr>
              <w:spacing w:before="100" w:after="1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полное и сокращенное фирменное наименование юридического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лица / Ф.И.О. физического лица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/иные данные </w:t>
            </w:r>
          </w:p>
        </w:tc>
        <w:tc>
          <w:tcPr>
            <w:tcW w:w="2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FF00A9">
            <w:pPr>
              <w:spacing w:before="100" w:after="1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принадлежащие участнику доли в уставном капитале МФО </w:t>
            </w:r>
          </w:p>
        </w:tc>
        <w:tc>
          <w:tcPr>
            <w:tcW w:w="202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FF00A9">
            <w:pPr>
              <w:spacing w:before="100" w:after="1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косвенное (через третьи лица) существенное влияние на решения, принимаемые органами управления МФО </w:t>
            </w:r>
          </w:p>
        </w:tc>
        <w:tc>
          <w:tcPr>
            <w:tcW w:w="221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FF00A9">
            <w:pPr>
              <w:spacing w:before="100" w:after="1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участниками МФО и лицами, оказывающими косвенное (через третьи лица) существенное влияние на решения, принимаемые органами управления МФО </w:t>
            </w:r>
          </w:p>
        </w:tc>
      </w:tr>
      <w:tr w:rsidR="00496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FF00A9">
            <w:pPr>
              <w:spacing w:before="100" w:after="1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3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FF00A9">
            <w:pPr>
              <w:spacing w:before="100" w:after="1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2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FF00A9">
            <w:pPr>
              <w:spacing w:before="100" w:after="1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FF00A9">
            <w:pPr>
              <w:spacing w:before="100" w:after="1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FF00A9">
            <w:pPr>
              <w:spacing w:before="100" w:after="1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</w:tr>
      <w:tr w:rsidR="00496BBA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FF00A9">
            <w:pPr>
              <w:spacing w:before="100" w:after="1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FF00A9">
            <w:pPr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Калабин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Денис Владимирович,</w:t>
            </w:r>
          </w:p>
          <w:p w:rsidR="00496BBA" w:rsidRDefault="00FF00A9">
            <w:pPr>
              <w:spacing w:before="100" w:after="1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Гражданин РФ, Место жительства: Удмуртская Республика, г. Сарапул</w:t>
            </w:r>
          </w:p>
        </w:tc>
        <w:tc>
          <w:tcPr>
            <w:tcW w:w="2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FF00A9">
            <w:pPr>
              <w:spacing w:before="100" w:after="1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100%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FF00A9">
            <w:pPr>
              <w:spacing w:before="100" w:after="1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FF00A9">
            <w:pPr>
              <w:spacing w:before="100" w:after="1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</w:tr>
    </w:tbl>
    <w:p w:rsidR="00496BBA" w:rsidRDefault="00FF00A9">
      <w:pPr>
        <w:spacing w:before="100" w:after="10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    </w:t>
      </w:r>
    </w:p>
    <w:p w:rsidR="00496BBA" w:rsidRDefault="00FF00A9">
      <w:pPr>
        <w:tabs>
          <w:tab w:val="left" w:pos="7780"/>
        </w:tabs>
        <w:spacing w:before="100" w:after="10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lastRenderedPageBreak/>
        <w:t>     </w:t>
      </w:r>
      <w:r>
        <w:rPr>
          <w:rFonts w:ascii="Times New Roman" w:eastAsia="Times New Roman" w:hAnsi="Times New Roman" w:cs="Times New Roman"/>
          <w:sz w:val="20"/>
        </w:rPr>
        <w:t>Директор</w:t>
      </w:r>
      <w:r>
        <w:rPr>
          <w:rFonts w:ascii="Times New Roman" w:eastAsia="Times New Roman" w:hAnsi="Times New Roman" w:cs="Times New Roman"/>
          <w:sz w:val="20"/>
        </w:rPr>
        <w:tab/>
        <w:t xml:space="preserve">Д.В. </w:t>
      </w:r>
      <w:proofErr w:type="spellStart"/>
      <w:r>
        <w:rPr>
          <w:rFonts w:ascii="Times New Roman" w:eastAsia="Times New Roman" w:hAnsi="Times New Roman" w:cs="Times New Roman"/>
          <w:sz w:val="20"/>
        </w:rPr>
        <w:t>Калабин</w:t>
      </w:r>
      <w:proofErr w:type="spellEnd"/>
    </w:p>
    <w:tbl>
      <w:tblPr>
        <w:tblW w:w="0" w:type="auto"/>
        <w:tblInd w:w="1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5"/>
        <w:gridCol w:w="3481"/>
        <w:gridCol w:w="346"/>
        <w:gridCol w:w="1476"/>
        <w:gridCol w:w="385"/>
        <w:gridCol w:w="2020"/>
      </w:tblGrid>
      <w:tr w:rsidR="00496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496BBA">
            <w:pPr>
              <w:spacing w:before="100" w:after="10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496BBA">
            <w:pPr>
              <w:spacing w:before="100" w:after="10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496BBA">
            <w:pPr>
              <w:spacing w:before="100" w:after="10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496BBA">
            <w:pPr>
              <w:spacing w:before="100" w:after="10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6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496BBA">
            <w:pPr>
              <w:spacing w:before="100" w:after="100" w:line="360" w:lineRule="auto"/>
              <w:rPr>
                <w:rFonts w:ascii="Calibri" w:eastAsia="Calibri" w:hAnsi="Calibri" w:cs="Calibri"/>
              </w:rPr>
            </w:pPr>
          </w:p>
        </w:tc>
      </w:tr>
      <w:tr w:rsidR="00496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FF00A9">
            <w:pPr>
              <w:spacing w:before="100" w:after="1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(должность уполномоченного лица МФО)</w:t>
            </w:r>
          </w:p>
        </w:tc>
        <w:tc>
          <w:tcPr>
            <w:tcW w:w="3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496BBA">
            <w:pPr>
              <w:spacing w:before="100" w:after="10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FF00A9">
            <w:pPr>
              <w:spacing w:before="100" w:after="1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496BBA">
            <w:pPr>
              <w:spacing w:before="100" w:after="10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FF00A9">
            <w:pPr>
              <w:spacing w:before="100" w:after="1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(Ф.И.О.)</w:t>
            </w:r>
          </w:p>
        </w:tc>
      </w:tr>
      <w:tr w:rsidR="00496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496BBA">
            <w:pPr>
              <w:spacing w:before="100" w:after="10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496BBA">
            <w:pPr>
              <w:spacing w:before="100" w:after="10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496BBA">
            <w:pPr>
              <w:spacing w:before="100" w:after="10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496BBA">
            <w:pPr>
              <w:spacing w:before="100" w:after="10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496BBA">
            <w:pPr>
              <w:spacing w:before="100" w:after="100" w:line="360" w:lineRule="auto"/>
              <w:rPr>
                <w:rFonts w:ascii="Calibri" w:eastAsia="Calibri" w:hAnsi="Calibri" w:cs="Calibri"/>
              </w:rPr>
            </w:pPr>
          </w:p>
        </w:tc>
      </w:tr>
      <w:tr w:rsidR="00496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FF00A9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Исполнитель </w:t>
            </w:r>
          </w:p>
        </w:tc>
        <w:tc>
          <w:tcPr>
            <w:tcW w:w="3594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FF00A9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Калабин</w:t>
            </w:r>
            <w:proofErr w:type="spellEnd"/>
          </w:p>
        </w:tc>
        <w:tc>
          <w:tcPr>
            <w:tcW w:w="3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496BBA">
            <w:pPr>
              <w:spacing w:before="100" w:after="10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496BBA">
            <w:pPr>
              <w:spacing w:before="100" w:after="10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496BBA">
            <w:pPr>
              <w:spacing w:before="100" w:after="10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496BBA">
            <w:pPr>
              <w:spacing w:before="100" w:after="100" w:line="360" w:lineRule="auto"/>
              <w:rPr>
                <w:rFonts w:ascii="Calibri" w:eastAsia="Calibri" w:hAnsi="Calibri" w:cs="Calibri"/>
              </w:rPr>
            </w:pPr>
          </w:p>
        </w:tc>
      </w:tr>
      <w:tr w:rsidR="00496BBA">
        <w:tblPrEx>
          <w:tblCellMar>
            <w:top w:w="0" w:type="dxa"/>
            <w:bottom w:w="0" w:type="dxa"/>
          </w:tblCellMar>
        </w:tblPrEx>
        <w:tc>
          <w:tcPr>
            <w:tcW w:w="18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496BBA">
            <w:pPr>
              <w:spacing w:before="100" w:after="10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FF00A9">
            <w:pPr>
              <w:spacing w:before="100" w:after="24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(Ф.И.О.)</w:t>
            </w:r>
          </w:p>
        </w:tc>
        <w:tc>
          <w:tcPr>
            <w:tcW w:w="3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496BBA">
            <w:pPr>
              <w:spacing w:before="100" w:after="10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FF00A9">
            <w:pPr>
              <w:spacing w:before="100" w:after="1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(телефон)</w:t>
            </w:r>
          </w:p>
        </w:tc>
        <w:tc>
          <w:tcPr>
            <w:tcW w:w="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496BBA">
            <w:pPr>
              <w:spacing w:before="100" w:after="10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496BBA">
            <w:pPr>
              <w:spacing w:before="100" w:after="100" w:line="360" w:lineRule="auto"/>
              <w:rPr>
                <w:rFonts w:ascii="Calibri" w:eastAsia="Calibri" w:hAnsi="Calibri" w:cs="Calibri"/>
              </w:rPr>
            </w:pPr>
          </w:p>
        </w:tc>
      </w:tr>
      <w:tr w:rsidR="00496BB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FF00A9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0"/>
                <w:u w:val="single"/>
              </w:rPr>
              <w:t>01.01.2014</w:t>
            </w:r>
          </w:p>
        </w:tc>
        <w:tc>
          <w:tcPr>
            <w:tcW w:w="3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496BBA">
            <w:pPr>
              <w:spacing w:before="100" w:after="10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496BBA">
            <w:pPr>
              <w:spacing w:before="100" w:after="10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496BBA">
            <w:pPr>
              <w:spacing w:before="100" w:after="10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496BBA" w:rsidRDefault="00496BBA">
            <w:pPr>
              <w:spacing w:before="100" w:after="100"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496BBA" w:rsidRDefault="00496BBA">
      <w:pPr>
        <w:spacing w:before="100" w:after="100" w:line="360" w:lineRule="auto"/>
        <w:rPr>
          <w:rFonts w:ascii="Times New Roman" w:eastAsia="Times New Roman" w:hAnsi="Times New Roman" w:cs="Times New Roman"/>
        </w:rPr>
      </w:pPr>
    </w:p>
    <w:p w:rsidR="00496BBA" w:rsidRDefault="00496BBA">
      <w:pPr>
        <w:rPr>
          <w:rFonts w:ascii="Calibri" w:eastAsia="Calibri" w:hAnsi="Calibri" w:cs="Calibri"/>
        </w:rPr>
      </w:pPr>
    </w:p>
    <w:sectPr w:rsidR="0049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6BBA"/>
    <w:rsid w:val="00496BBA"/>
    <w:rsid w:val="00FF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Денис</cp:lastModifiedBy>
  <cp:revision>3</cp:revision>
  <dcterms:created xsi:type="dcterms:W3CDTF">2019-06-06T09:55:00Z</dcterms:created>
  <dcterms:modified xsi:type="dcterms:W3CDTF">2019-06-06T09:55:00Z</dcterms:modified>
</cp:coreProperties>
</file>